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FBFB2" w14:textId="77777777" w:rsidR="00B36C38" w:rsidRDefault="00B36C38"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14:paraId="0A1E5667" w14:textId="77777777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E337" w14:textId="77777777"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14:paraId="43F82D05" w14:textId="77777777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6158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4217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14:paraId="4CDB2F1A" w14:textId="77777777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E94B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98D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6672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0F89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8CD" w14:textId="77777777"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14:paraId="665D9680" w14:textId="77777777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D163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8DBF" w14:textId="77777777"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14:paraId="2550DF86" w14:textId="77777777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9C98" w14:textId="77777777"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14:paraId="1B7B42DF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1BB5" w14:textId="77777777"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14:paraId="13F7C49E" w14:textId="77777777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D952" w14:textId="77777777"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14:paraId="37ECD6C3" w14:textId="77777777"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233EA9B5" w14:textId="77777777"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14:paraId="36014318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6977CE5A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34343C58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52FBDA27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14:paraId="22ECF05F" w14:textId="77777777"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98EB" w14:textId="77777777" w:rsidR="00B0522D" w:rsidRDefault="00B0522D" w:rsidP="002A04C8">
      <w:r>
        <w:separator/>
      </w:r>
    </w:p>
  </w:endnote>
  <w:endnote w:type="continuationSeparator" w:id="0">
    <w:p w14:paraId="4FDDB2C0" w14:textId="77777777" w:rsidR="00B0522D" w:rsidRDefault="00B0522D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3E11" w14:textId="77777777" w:rsidR="00B0522D" w:rsidRDefault="00B0522D" w:rsidP="002A04C8">
      <w:r>
        <w:separator/>
      </w:r>
    </w:p>
  </w:footnote>
  <w:footnote w:type="continuationSeparator" w:id="0">
    <w:p w14:paraId="62877C21" w14:textId="77777777" w:rsidR="00B0522D" w:rsidRDefault="00B0522D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A4FE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0522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C92CA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79ADA-9472-44CE-BA0E-864A137D38E5}">
  <ds:schemaRefs>
    <ds:schemaRef ds:uri="http://schemas.openxmlformats.org/officeDocument/2006/bibliography"/>
  </ds:schemaRefs>
</ds:datastoreItem>
</file>